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B67A6" w14:textId="77777777" w:rsidR="001C6028" w:rsidRPr="006375BD" w:rsidRDefault="001C6028" w:rsidP="001C60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375B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July 2020</w:t>
      </w:r>
    </w:p>
    <w:p w14:paraId="5A141329" w14:textId="1F8BA0B5" w:rsidR="001C6028" w:rsidRPr="006375BD" w:rsidRDefault="00AB4A9E" w:rsidP="002A47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375BD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1C6028" w:rsidRPr="006375BD">
        <w:rPr>
          <w:rFonts w:ascii="Arial" w:hAnsi="Arial" w:cs="Arial"/>
          <w:sz w:val="24"/>
          <w:szCs w:val="24"/>
          <w:shd w:val="clear" w:color="auto" w:fill="FFFFFF"/>
        </w:rPr>
        <w:t xml:space="preserve">usiness support officer </w:t>
      </w:r>
      <w:r w:rsidR="00F867D7" w:rsidRPr="006375BD">
        <w:rPr>
          <w:rFonts w:ascii="Arial" w:hAnsi="Arial" w:cs="Arial"/>
          <w:sz w:val="24"/>
          <w:szCs w:val="24"/>
          <w:shd w:val="clear" w:color="auto" w:fill="FFFFFF"/>
        </w:rPr>
        <w:t>wa</w:t>
      </w:r>
      <w:r w:rsidR="001C6028" w:rsidRPr="006375BD">
        <w:rPr>
          <w:rFonts w:ascii="Arial" w:hAnsi="Arial" w:cs="Arial"/>
          <w:sz w:val="24"/>
          <w:szCs w:val="24"/>
          <w:shd w:val="clear" w:color="auto" w:fill="FFFFFF"/>
        </w:rPr>
        <w:t>s shortlisted for the Charity, Voluntary and Public Services category at the BAME Apprenticeship </w:t>
      </w:r>
      <w:r w:rsidR="001C6028" w:rsidRPr="006375BD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Awards</w:t>
      </w:r>
      <w:r w:rsidR="001C6028" w:rsidRPr="006375BD">
        <w:rPr>
          <w:rFonts w:ascii="Arial" w:hAnsi="Arial" w:cs="Arial"/>
          <w:sz w:val="24"/>
          <w:szCs w:val="24"/>
          <w:shd w:val="clear" w:color="auto" w:fill="FFFFFF"/>
        </w:rPr>
        <w:t> 2020</w:t>
      </w:r>
    </w:p>
    <w:p w14:paraId="4F2FED27" w14:textId="77777777" w:rsidR="001C6028" w:rsidRPr="006375BD" w:rsidRDefault="001C6028" w:rsidP="001C6028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375BD">
        <w:rPr>
          <w:rFonts w:ascii="Arial" w:hAnsi="Arial" w:cs="Arial"/>
          <w:b/>
          <w:bCs/>
          <w:sz w:val="24"/>
          <w:szCs w:val="24"/>
          <w:shd w:val="clear" w:color="auto" w:fill="FFFFFF"/>
        </w:rPr>
        <w:t>August 2020</w:t>
      </w:r>
    </w:p>
    <w:p w14:paraId="4DC04AE2" w14:textId="1FAC8949" w:rsidR="001C6028" w:rsidRPr="006375BD" w:rsidRDefault="001C6028" w:rsidP="002A472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375BD">
        <w:rPr>
          <w:rFonts w:ascii="Arial" w:hAnsi="Arial" w:cs="Arial"/>
          <w:sz w:val="24"/>
          <w:szCs w:val="24"/>
          <w:shd w:val="clear" w:color="auto" w:fill="FFFFFF"/>
        </w:rPr>
        <w:t xml:space="preserve">Lancashire </w:t>
      </w:r>
      <w:r w:rsidR="006375BD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6375BD">
        <w:rPr>
          <w:rFonts w:ascii="Arial" w:hAnsi="Arial" w:cs="Arial"/>
          <w:sz w:val="24"/>
          <w:szCs w:val="24"/>
          <w:shd w:val="clear" w:color="auto" w:fill="FFFFFF"/>
        </w:rPr>
        <w:t xml:space="preserve">ounty </w:t>
      </w:r>
      <w:r w:rsidR="006375BD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6375BD">
        <w:rPr>
          <w:rFonts w:ascii="Arial" w:hAnsi="Arial" w:cs="Arial"/>
          <w:sz w:val="24"/>
          <w:szCs w:val="24"/>
          <w:shd w:val="clear" w:color="auto" w:fill="FFFFFF"/>
        </w:rPr>
        <w:t>ouncil has been awarded the Defence Employer Recognition Scheme's (ERS) Gold Award for its support for the Armed Forces community.</w:t>
      </w:r>
    </w:p>
    <w:p w14:paraId="105CFE22" w14:textId="77777777" w:rsidR="00BD15DB" w:rsidRPr="006375BD" w:rsidRDefault="00BD15DB" w:rsidP="00BD15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375B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October 2020</w:t>
      </w:r>
    </w:p>
    <w:p w14:paraId="18AD73EA" w14:textId="342C59AF" w:rsidR="00BD15DB" w:rsidRPr="006375BD" w:rsidRDefault="00BD15DB" w:rsidP="002A472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75BD">
        <w:rPr>
          <w:rFonts w:ascii="Arial" w:eastAsia="Times New Roman" w:hAnsi="Arial" w:cs="Arial"/>
          <w:sz w:val="24"/>
          <w:szCs w:val="24"/>
          <w:lang w:eastAsia="en-GB"/>
        </w:rPr>
        <w:t>The Lancashire Digital Skills Partnership</w:t>
      </w:r>
      <w:r w:rsidR="00F867D7" w:rsidRPr="006375B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375BD">
        <w:rPr>
          <w:rFonts w:ascii="Arial" w:eastAsia="Times New Roman" w:hAnsi="Arial" w:cs="Arial"/>
          <w:sz w:val="24"/>
          <w:szCs w:val="24"/>
          <w:lang w:eastAsia="en-GB"/>
        </w:rPr>
        <w:t>ha</w:t>
      </w:r>
      <w:r w:rsidR="006375BD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6375BD">
        <w:rPr>
          <w:rFonts w:ascii="Arial" w:eastAsia="Times New Roman" w:hAnsi="Arial" w:cs="Arial"/>
          <w:sz w:val="24"/>
          <w:szCs w:val="24"/>
          <w:lang w:eastAsia="en-GB"/>
        </w:rPr>
        <w:t xml:space="preserve"> been announced as Winner of the Digital Leaders 100 Award 2020.</w:t>
      </w:r>
      <w:r w:rsidRPr="006375B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 </w:t>
      </w:r>
      <w:r w:rsidR="002A4724" w:rsidRPr="006375B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Pr="006375BD">
        <w:rPr>
          <w:rFonts w:ascii="Arial" w:eastAsia="Times New Roman" w:hAnsi="Arial" w:cs="Arial"/>
          <w:sz w:val="24"/>
          <w:szCs w:val="24"/>
          <w:lang w:eastAsia="en-GB"/>
        </w:rPr>
        <w:t>The Partnership has been named as winner of the DL100 Digital Skills or Inclusion Initiative of the Year Award beating off fierce competition from organisations around the country.</w:t>
      </w:r>
    </w:p>
    <w:p w14:paraId="3B6B3DF5" w14:textId="77777777" w:rsidR="00BD15DB" w:rsidRPr="006375BD" w:rsidRDefault="00BD15DB" w:rsidP="00BD15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375B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November 2020</w:t>
      </w:r>
    </w:p>
    <w:p w14:paraId="12E90477" w14:textId="51255D31" w:rsidR="00BD15DB" w:rsidRPr="006375BD" w:rsidRDefault="00AB4A9E" w:rsidP="00BD15D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375BD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BD15DB" w:rsidRPr="006375BD">
        <w:rPr>
          <w:rFonts w:ascii="Arial" w:hAnsi="Arial" w:cs="Arial"/>
          <w:sz w:val="24"/>
          <w:szCs w:val="24"/>
          <w:shd w:val="clear" w:color="auto" w:fill="FFFFFF"/>
        </w:rPr>
        <w:t xml:space="preserve">lectrical apprentice with the Burnley street lighting team, who reached the finals of the </w:t>
      </w:r>
      <w:bookmarkStart w:id="0" w:name="_Hlk86154681"/>
      <w:r w:rsidR="00BD15DB" w:rsidRPr="006375BD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Association for Public Service Excellence</w:t>
      </w:r>
      <w:r w:rsidR="00BD15DB" w:rsidRPr="006375BD">
        <w:rPr>
          <w:rFonts w:ascii="Arial" w:eastAsia="Times New Roman" w:hAnsi="Arial" w:cs="Arial"/>
          <w:sz w:val="24"/>
          <w:szCs w:val="24"/>
          <w:lang w:eastAsia="en-GB"/>
        </w:rPr>
        <w:t xml:space="preserve"> (ASPE)</w:t>
      </w:r>
      <w:r w:rsidR="00BD15DB" w:rsidRPr="006375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End w:id="0"/>
      <w:r w:rsidR="00BD15DB" w:rsidRPr="006375BD">
        <w:rPr>
          <w:rFonts w:ascii="Arial" w:hAnsi="Arial" w:cs="Arial"/>
          <w:sz w:val="24"/>
          <w:szCs w:val="24"/>
          <w:shd w:val="clear" w:color="auto" w:fill="FFFFFF"/>
        </w:rPr>
        <w:t>street lighting apprentice of the year award.</w:t>
      </w:r>
    </w:p>
    <w:p w14:paraId="7423621D" w14:textId="77777777" w:rsidR="001C6028" w:rsidRPr="006375BD" w:rsidRDefault="001C6028" w:rsidP="001C60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375B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December 2020</w:t>
      </w:r>
    </w:p>
    <w:p w14:paraId="7EA0A693" w14:textId="5E31E401" w:rsidR="001C6028" w:rsidRPr="006375BD" w:rsidRDefault="001C6028" w:rsidP="002A47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75BD">
        <w:rPr>
          <w:rFonts w:ascii="Arial" w:eastAsia="Times New Roman" w:hAnsi="Arial" w:cs="Arial"/>
          <w:sz w:val="24"/>
          <w:szCs w:val="24"/>
          <w:lang w:eastAsia="en-GB"/>
        </w:rPr>
        <w:t xml:space="preserve">Lancashire's local government pension scheme </w:t>
      </w:r>
      <w:r w:rsidR="00F867D7" w:rsidRPr="006375BD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6375BD">
        <w:rPr>
          <w:rFonts w:ascii="Arial" w:eastAsia="Times New Roman" w:hAnsi="Arial" w:cs="Arial"/>
          <w:sz w:val="24"/>
          <w:szCs w:val="24"/>
          <w:lang w:eastAsia="en-GB"/>
        </w:rPr>
        <w:t>as named Local Government Pension Scheme Fund of the Year at a prestigious awards ceremony.</w:t>
      </w:r>
      <w:r w:rsidR="002A4724" w:rsidRPr="006375BD">
        <w:rPr>
          <w:rFonts w:ascii="Arial" w:eastAsia="Times New Roman" w:hAnsi="Arial" w:cs="Arial"/>
          <w:sz w:val="24"/>
          <w:szCs w:val="24"/>
          <w:lang w:eastAsia="en-GB"/>
        </w:rPr>
        <w:t xml:space="preserve">  The</w:t>
      </w:r>
      <w:r w:rsidRPr="006375BD">
        <w:rPr>
          <w:rFonts w:ascii="Arial" w:eastAsia="Times New Roman" w:hAnsi="Arial" w:cs="Arial"/>
          <w:sz w:val="24"/>
          <w:szCs w:val="24"/>
          <w:lang w:eastAsia="en-GB"/>
        </w:rPr>
        <w:t xml:space="preserve"> scheme won the award at the prestigious Local Authority Pension Forum Investment Awards, which were held online earlier this week.</w:t>
      </w:r>
    </w:p>
    <w:p w14:paraId="080A26EF" w14:textId="77777777" w:rsidR="00BD15DB" w:rsidRPr="006375BD" w:rsidRDefault="00BD15DB" w:rsidP="00BD15D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375BD">
        <w:rPr>
          <w:rFonts w:ascii="Arial" w:hAnsi="Arial" w:cs="Arial"/>
          <w:b/>
          <w:bCs/>
          <w:sz w:val="24"/>
          <w:szCs w:val="24"/>
          <w:shd w:val="clear" w:color="auto" w:fill="FFFFFF"/>
        </w:rPr>
        <w:t>May 2021</w:t>
      </w:r>
    </w:p>
    <w:p w14:paraId="4DA6835B" w14:textId="140CF6A5" w:rsidR="00BD15DB" w:rsidRPr="006375BD" w:rsidRDefault="00AB4A9E" w:rsidP="00AB4A9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75BD">
        <w:rPr>
          <w:rFonts w:ascii="Arial" w:eastAsia="Times New Roman" w:hAnsi="Arial" w:cs="Arial"/>
          <w:sz w:val="24"/>
          <w:szCs w:val="24"/>
          <w:lang w:eastAsia="en-GB"/>
        </w:rPr>
        <w:t>The work of s</w:t>
      </w:r>
      <w:r w:rsidR="00BD15DB" w:rsidRPr="006375BD">
        <w:rPr>
          <w:rFonts w:ascii="Arial" w:eastAsia="Times New Roman" w:hAnsi="Arial" w:cs="Arial"/>
          <w:sz w:val="24"/>
          <w:szCs w:val="24"/>
          <w:lang w:eastAsia="en-GB"/>
        </w:rPr>
        <w:t xml:space="preserve">taff supporting the Lancashire care market throughout the Covid-19 pandemic </w:t>
      </w:r>
      <w:r w:rsidRPr="006375BD">
        <w:rPr>
          <w:rFonts w:ascii="Arial" w:eastAsia="Times New Roman" w:hAnsi="Arial" w:cs="Arial"/>
          <w:sz w:val="24"/>
          <w:szCs w:val="24"/>
          <w:lang w:eastAsia="en-GB"/>
        </w:rPr>
        <w:t>was</w:t>
      </w:r>
      <w:r w:rsidR="00BD15DB" w:rsidRPr="006375BD">
        <w:rPr>
          <w:rFonts w:ascii="Arial" w:eastAsia="Times New Roman" w:hAnsi="Arial" w:cs="Arial"/>
          <w:sz w:val="24"/>
          <w:szCs w:val="24"/>
          <w:lang w:eastAsia="en-GB"/>
        </w:rPr>
        <w:t xml:space="preserve"> recognised with </w:t>
      </w:r>
      <w:r w:rsidRPr="006375BD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BD15DB" w:rsidRPr="006375BD">
        <w:rPr>
          <w:rFonts w:ascii="Arial" w:eastAsia="Times New Roman" w:hAnsi="Arial" w:cs="Arial"/>
          <w:sz w:val="24"/>
          <w:szCs w:val="24"/>
          <w:lang w:eastAsia="en-GB"/>
        </w:rPr>
        <w:t xml:space="preserve">he council </w:t>
      </w:r>
      <w:r w:rsidRPr="006375BD">
        <w:rPr>
          <w:rFonts w:ascii="Arial" w:eastAsia="Times New Roman" w:hAnsi="Arial" w:cs="Arial"/>
          <w:sz w:val="24"/>
          <w:szCs w:val="24"/>
          <w:lang w:eastAsia="en-GB"/>
        </w:rPr>
        <w:t>being</w:t>
      </w:r>
      <w:r w:rsidR="00BD15DB" w:rsidRPr="006375BD">
        <w:rPr>
          <w:rFonts w:ascii="Arial" w:eastAsia="Times New Roman" w:hAnsi="Arial" w:cs="Arial"/>
          <w:sz w:val="24"/>
          <w:szCs w:val="24"/>
          <w:lang w:eastAsia="en-GB"/>
        </w:rPr>
        <w:t xml:space="preserve"> presented with a Collaboration Award by the Institute for Improvement in Public Services (</w:t>
      </w:r>
      <w:proofErr w:type="spellStart"/>
      <w:r w:rsidR="00BD15DB" w:rsidRPr="006375BD">
        <w:rPr>
          <w:rFonts w:ascii="Arial" w:eastAsia="Times New Roman" w:hAnsi="Arial" w:cs="Arial"/>
          <w:sz w:val="24"/>
          <w:szCs w:val="24"/>
          <w:lang w:eastAsia="en-GB"/>
        </w:rPr>
        <w:t>ICiPS</w:t>
      </w:r>
      <w:proofErr w:type="spellEnd"/>
      <w:r w:rsidR="00BD15DB" w:rsidRPr="006375BD">
        <w:rPr>
          <w:rFonts w:ascii="Arial" w:eastAsia="Times New Roman" w:hAnsi="Arial" w:cs="Arial"/>
          <w:sz w:val="24"/>
          <w:szCs w:val="24"/>
          <w:lang w:eastAsia="en-GB"/>
        </w:rPr>
        <w:t>).</w:t>
      </w:r>
    </w:p>
    <w:p w14:paraId="2AE9F8EC" w14:textId="77777777" w:rsidR="00BD15DB" w:rsidRPr="006375BD" w:rsidRDefault="00BD15DB" w:rsidP="00BD15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375B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July 2021</w:t>
      </w:r>
    </w:p>
    <w:p w14:paraId="4A93126D" w14:textId="4A82A62B" w:rsidR="00C07651" w:rsidRPr="006375BD" w:rsidRDefault="00BD15DB" w:rsidP="002A4724">
      <w:pPr>
        <w:pStyle w:val="ListParagraph"/>
        <w:numPr>
          <w:ilvl w:val="0"/>
          <w:numId w:val="2"/>
        </w:numPr>
        <w:shd w:val="clear" w:color="auto" w:fill="FFFFFF"/>
        <w:spacing w:after="19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75BD">
        <w:rPr>
          <w:rFonts w:ascii="Arial" w:eastAsia="Times New Roman" w:hAnsi="Arial" w:cs="Arial"/>
          <w:sz w:val="24"/>
          <w:szCs w:val="24"/>
          <w:lang w:eastAsia="en-GB"/>
        </w:rPr>
        <w:t>The Burnley based Project Search won the national Project Search Spotlight Community Influence Award for the positive impact it has had on the local community and an Award for 100%+ Programme Employment Outcomes. One of the graduates was also shortlisted for the Graduate Keyworker Award</w:t>
      </w:r>
      <w:r w:rsidR="00AB4A9E" w:rsidRPr="006375BD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375B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035ECC7" w14:textId="77777777" w:rsidR="002A4724" w:rsidRPr="006375BD" w:rsidRDefault="002A4724" w:rsidP="002A4724">
      <w:pPr>
        <w:pStyle w:val="ListParagraph"/>
        <w:shd w:val="clear" w:color="auto" w:fill="FFFFFF"/>
        <w:spacing w:after="19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DFB721" w14:textId="2BF18206" w:rsidR="002A4724" w:rsidRPr="006375BD" w:rsidRDefault="00C07651" w:rsidP="002A472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6375BD">
        <w:rPr>
          <w:rFonts w:ascii="Arial" w:hAnsi="Arial" w:cs="Arial"/>
          <w:sz w:val="24"/>
          <w:szCs w:val="24"/>
          <w:lang w:eastAsia="en-GB"/>
        </w:rPr>
        <w:t xml:space="preserve">Children's Services residential and outreach worker team </w:t>
      </w:r>
      <w:r w:rsidR="001A2E91" w:rsidRPr="006375BD">
        <w:rPr>
          <w:rFonts w:ascii="Arial" w:hAnsi="Arial" w:cs="Arial"/>
          <w:sz w:val="24"/>
          <w:szCs w:val="24"/>
          <w:lang w:eastAsia="en-GB"/>
        </w:rPr>
        <w:t>winner</w:t>
      </w:r>
      <w:r w:rsidRPr="006375BD">
        <w:rPr>
          <w:rFonts w:ascii="Arial" w:hAnsi="Arial" w:cs="Arial"/>
          <w:sz w:val="24"/>
          <w:szCs w:val="24"/>
          <w:lang w:eastAsia="en-GB"/>
        </w:rPr>
        <w:t xml:space="preserve"> in the "Best Council Services Team" category in the MJ Awards.</w:t>
      </w:r>
    </w:p>
    <w:p w14:paraId="130FD896" w14:textId="77777777" w:rsidR="001A2E91" w:rsidRPr="006375BD" w:rsidRDefault="001A2E91" w:rsidP="00E2057E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highlight w:val="yellow"/>
        </w:rPr>
      </w:pPr>
    </w:p>
    <w:p w14:paraId="05B7CAF8" w14:textId="77777777" w:rsidR="001A2E91" w:rsidRPr="006375BD" w:rsidRDefault="001A2E91" w:rsidP="001A2E91">
      <w:pPr>
        <w:pStyle w:val="ListParagraph"/>
        <w:spacing w:after="0" w:line="240" w:lineRule="auto"/>
        <w:ind w:left="1440"/>
        <w:contextualSpacing w:val="0"/>
        <w:rPr>
          <w:rFonts w:ascii="Arial" w:eastAsia="Times New Roman" w:hAnsi="Arial" w:cs="Arial"/>
        </w:rPr>
      </w:pPr>
    </w:p>
    <w:p w14:paraId="7300B20C" w14:textId="54D0380F" w:rsidR="002A4724" w:rsidRPr="006375BD" w:rsidRDefault="00C07651" w:rsidP="001A2E9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6375BD">
        <w:rPr>
          <w:rFonts w:ascii="Arial" w:hAnsi="Arial" w:cs="Arial"/>
          <w:sz w:val="24"/>
          <w:szCs w:val="24"/>
          <w:lang w:eastAsia="en-GB"/>
        </w:rPr>
        <w:lastRenderedPageBreak/>
        <w:t>Adults</w:t>
      </w:r>
      <w:r w:rsidR="00EB4BD1">
        <w:rPr>
          <w:rFonts w:ascii="Arial" w:hAnsi="Arial" w:cs="Arial"/>
          <w:sz w:val="24"/>
          <w:szCs w:val="24"/>
          <w:lang w:eastAsia="en-GB"/>
        </w:rPr>
        <w:t xml:space="preserve"> Services</w:t>
      </w:r>
      <w:r w:rsidRPr="006375BD">
        <w:rPr>
          <w:rFonts w:ascii="Arial" w:hAnsi="Arial" w:cs="Arial"/>
          <w:sz w:val="24"/>
          <w:szCs w:val="24"/>
          <w:lang w:eastAsia="en-GB"/>
        </w:rPr>
        <w:t xml:space="preserve"> have also been shortlisted in the LGC Awards "Partnerships" category for </w:t>
      </w:r>
      <w:r w:rsidR="00F867D7" w:rsidRPr="006375BD">
        <w:rPr>
          <w:rFonts w:ascii="Arial" w:hAnsi="Arial" w:cs="Arial"/>
          <w:sz w:val="24"/>
          <w:szCs w:val="24"/>
          <w:lang w:eastAsia="en-GB"/>
        </w:rPr>
        <w:t>the</w:t>
      </w:r>
      <w:r w:rsidRPr="006375BD">
        <w:rPr>
          <w:rFonts w:ascii="Arial" w:hAnsi="Arial" w:cs="Arial"/>
          <w:sz w:val="24"/>
          <w:szCs w:val="24"/>
          <w:lang w:eastAsia="en-GB"/>
        </w:rPr>
        <w:t xml:space="preserve"> ground-breaking care capacity tracker</w:t>
      </w:r>
      <w:r w:rsidR="00D33135" w:rsidRPr="006375BD">
        <w:rPr>
          <w:rFonts w:ascii="Arial" w:hAnsi="Arial" w:cs="Arial"/>
          <w:sz w:val="24"/>
          <w:szCs w:val="24"/>
          <w:lang w:eastAsia="en-GB"/>
        </w:rPr>
        <w:t>.</w:t>
      </w:r>
    </w:p>
    <w:p w14:paraId="28EAE76D" w14:textId="00EB2C38" w:rsidR="00C07651" w:rsidRPr="006375BD" w:rsidRDefault="002A4724" w:rsidP="002A4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75BD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C07651" w:rsidRPr="006375BD">
        <w:rPr>
          <w:rFonts w:ascii="Arial" w:eastAsia="Times New Roman" w:hAnsi="Arial" w:cs="Arial"/>
          <w:sz w:val="24"/>
          <w:szCs w:val="24"/>
          <w:lang w:eastAsia="en-GB"/>
        </w:rPr>
        <w:t>he comm</w:t>
      </w:r>
      <w:r w:rsidRPr="006375BD">
        <w:rPr>
          <w:rFonts w:ascii="Arial" w:eastAsia="Times New Roman" w:hAnsi="Arial" w:cs="Arial"/>
          <w:sz w:val="24"/>
          <w:szCs w:val="24"/>
          <w:lang w:eastAsia="en-GB"/>
        </w:rPr>
        <w:t>unication</w:t>
      </w:r>
      <w:r w:rsidR="00C07651" w:rsidRPr="006375BD">
        <w:rPr>
          <w:rFonts w:ascii="Arial" w:eastAsia="Times New Roman" w:hAnsi="Arial" w:cs="Arial"/>
          <w:sz w:val="24"/>
          <w:szCs w:val="24"/>
          <w:lang w:eastAsia="en-GB"/>
        </w:rPr>
        <w:t xml:space="preserve">s team </w:t>
      </w:r>
      <w:r w:rsidR="00F867D7" w:rsidRPr="006375BD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C07651" w:rsidRPr="006375BD">
        <w:rPr>
          <w:rFonts w:ascii="Arial" w:eastAsia="Times New Roman" w:hAnsi="Arial" w:cs="Arial"/>
          <w:sz w:val="24"/>
          <w:szCs w:val="24"/>
          <w:lang w:eastAsia="en-GB"/>
        </w:rPr>
        <w:t>as nominated for "Best Covid Response" in the Chartered Institute of Public Relations North West Awards for our Lancashire Temporary Staffing Agency recruitment campaign.</w:t>
      </w:r>
    </w:p>
    <w:p w14:paraId="3726B3E4" w14:textId="77777777" w:rsidR="00BD15DB" w:rsidRPr="006375BD" w:rsidRDefault="00BD15DB" w:rsidP="00BD15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375B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August 2021</w:t>
      </w:r>
    </w:p>
    <w:p w14:paraId="6E11E731" w14:textId="0C543586" w:rsidR="00BD15DB" w:rsidRPr="006375BD" w:rsidRDefault="00BD15DB" w:rsidP="00BD15DB">
      <w:pPr>
        <w:pStyle w:val="ListParagraph"/>
        <w:numPr>
          <w:ilvl w:val="0"/>
          <w:numId w:val="1"/>
        </w:numPr>
        <w:shd w:val="clear" w:color="auto" w:fill="FFFFFF"/>
        <w:spacing w:after="19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75BD">
        <w:rPr>
          <w:rFonts w:ascii="Arial" w:eastAsia="Times New Roman" w:hAnsi="Arial" w:cs="Arial"/>
          <w:sz w:val="24"/>
          <w:szCs w:val="24"/>
          <w:lang w:eastAsia="en-GB"/>
        </w:rPr>
        <w:t>Lancashire Trading Standards were doubly rewarded at The Anti-Counterfeiting Group (ACG) 2021 ACG Awards for Excellence in Anti-Counterfeiting Enforcement at a virtual event.  The Team and a Senior Officer both received 'highly commended' at the event.</w:t>
      </w:r>
    </w:p>
    <w:p w14:paraId="47400D9A" w14:textId="77777777" w:rsidR="00BD15DB" w:rsidRPr="006375BD" w:rsidRDefault="00BD15DB" w:rsidP="00BD15DB">
      <w:pPr>
        <w:pStyle w:val="ListParagraph"/>
        <w:shd w:val="clear" w:color="auto" w:fill="FFFFFF"/>
        <w:spacing w:after="19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F23C5A" w14:textId="56CF96A7" w:rsidR="00BD15DB" w:rsidRPr="006375BD" w:rsidRDefault="00BD15DB" w:rsidP="00BD15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75BD">
        <w:rPr>
          <w:rFonts w:ascii="Arial" w:eastAsia="Times New Roman" w:hAnsi="Arial" w:cs="Arial"/>
          <w:sz w:val="24"/>
          <w:szCs w:val="24"/>
          <w:lang w:eastAsia="en-GB"/>
        </w:rPr>
        <w:t xml:space="preserve">Lancashire Volunteer Partnership </w:t>
      </w:r>
      <w:r w:rsidR="00F867D7" w:rsidRPr="006375BD">
        <w:rPr>
          <w:rFonts w:ascii="Arial" w:eastAsia="Times New Roman" w:hAnsi="Arial" w:cs="Arial"/>
          <w:sz w:val="24"/>
          <w:szCs w:val="24"/>
          <w:lang w:eastAsia="en-GB"/>
        </w:rPr>
        <w:t>was</w:t>
      </w:r>
      <w:r w:rsidRPr="006375BD">
        <w:rPr>
          <w:rFonts w:ascii="Arial" w:eastAsia="Times New Roman" w:hAnsi="Arial" w:cs="Arial"/>
          <w:sz w:val="24"/>
          <w:szCs w:val="24"/>
          <w:lang w:eastAsia="en-GB"/>
        </w:rPr>
        <w:t xml:space="preserve"> shortlisted for an APSE award in the category best collaborative working.  The submission included a telephone befriending service a</w:t>
      </w:r>
      <w:r w:rsidR="00044252" w:rsidRPr="006375BD">
        <w:rPr>
          <w:rFonts w:ascii="Arial" w:eastAsia="Times New Roman" w:hAnsi="Arial" w:cs="Arial"/>
          <w:sz w:val="24"/>
          <w:szCs w:val="24"/>
          <w:lang w:eastAsia="en-GB"/>
        </w:rPr>
        <w:t>nd</w:t>
      </w:r>
      <w:r w:rsidRPr="006375BD">
        <w:rPr>
          <w:rFonts w:ascii="Arial" w:eastAsia="Times New Roman" w:hAnsi="Arial" w:cs="Arial"/>
          <w:sz w:val="24"/>
          <w:szCs w:val="24"/>
          <w:lang w:eastAsia="en-GB"/>
        </w:rPr>
        <w:t xml:space="preserve"> providing marshals at vaccination centres. </w:t>
      </w:r>
    </w:p>
    <w:p w14:paraId="5EB3118F" w14:textId="77777777" w:rsidR="00BD15DB" w:rsidRPr="006375BD" w:rsidRDefault="00BD15DB" w:rsidP="001C60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F80788C" w14:textId="2848FA4B" w:rsidR="001C6028" w:rsidRPr="006375BD" w:rsidRDefault="001C6028" w:rsidP="001C60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6375BD">
        <w:rPr>
          <w:rFonts w:ascii="Arial" w:hAnsi="Arial" w:cs="Arial"/>
          <w:b/>
          <w:bCs/>
        </w:rPr>
        <w:t xml:space="preserve"> Sep</w:t>
      </w:r>
      <w:r w:rsidR="00BD15DB" w:rsidRPr="006375BD">
        <w:rPr>
          <w:rFonts w:ascii="Arial" w:hAnsi="Arial" w:cs="Arial"/>
          <w:b/>
          <w:bCs/>
        </w:rPr>
        <w:t>tember</w:t>
      </w:r>
      <w:r w:rsidRPr="006375BD">
        <w:rPr>
          <w:rFonts w:ascii="Arial" w:hAnsi="Arial" w:cs="Arial"/>
          <w:b/>
          <w:bCs/>
        </w:rPr>
        <w:t xml:space="preserve"> 2021 </w:t>
      </w:r>
    </w:p>
    <w:p w14:paraId="2E9D8BDF" w14:textId="77777777" w:rsidR="001C6028" w:rsidRPr="006375BD" w:rsidRDefault="001C6028" w:rsidP="001C602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1246CF2" w14:textId="437731FC" w:rsidR="00C07651" w:rsidRPr="006375BD" w:rsidRDefault="00AB4A9E" w:rsidP="00BD15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375BD">
        <w:rPr>
          <w:rStyle w:val="lead"/>
          <w:rFonts w:ascii="Arial" w:hAnsi="Arial" w:cs="Arial"/>
        </w:rPr>
        <w:t>O</w:t>
      </w:r>
      <w:r w:rsidR="001C6028" w:rsidRPr="006375BD">
        <w:rPr>
          <w:rStyle w:val="lead"/>
          <w:rFonts w:ascii="Arial" w:hAnsi="Arial" w:cs="Arial"/>
        </w:rPr>
        <w:t xml:space="preserve">fficer in our Education Improvement team </w:t>
      </w:r>
      <w:r w:rsidR="00F867D7" w:rsidRPr="006375BD">
        <w:rPr>
          <w:rStyle w:val="lead"/>
          <w:rFonts w:ascii="Arial" w:hAnsi="Arial" w:cs="Arial"/>
        </w:rPr>
        <w:t xml:space="preserve">was </w:t>
      </w:r>
      <w:r w:rsidR="001C6028" w:rsidRPr="006375BD">
        <w:rPr>
          <w:rStyle w:val="lead"/>
          <w:rFonts w:ascii="Arial" w:hAnsi="Arial" w:cs="Arial"/>
        </w:rPr>
        <w:t>awarded a 'Kit' award for excellence when working with and supporting families who have elected to home educate. </w:t>
      </w:r>
      <w:r w:rsidR="001C6028" w:rsidRPr="006375BD">
        <w:rPr>
          <w:rFonts w:ascii="Arial" w:hAnsi="Arial" w:cs="Arial"/>
        </w:rPr>
        <w:t>Awards are based on nominations from home educating families who have direct experience of their own education officer’s work practice.  </w:t>
      </w:r>
    </w:p>
    <w:p w14:paraId="511879E4" w14:textId="77777777" w:rsidR="001A2E91" w:rsidRPr="006375BD" w:rsidRDefault="001A2E91" w:rsidP="001A2E9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p w14:paraId="0B52610C" w14:textId="628661A9" w:rsidR="009F6C68" w:rsidRPr="006375BD" w:rsidRDefault="001A2E91" w:rsidP="009F6C6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6375BD">
        <w:rPr>
          <w:rFonts w:ascii="Arial" w:eastAsia="Times New Roman" w:hAnsi="Arial" w:cs="Arial"/>
          <w:sz w:val="24"/>
          <w:szCs w:val="24"/>
        </w:rPr>
        <w:t>Public Sector Catering Awards - Schools and Residential Care Catering team, service being shortlisted in the Marketing Award category.</w:t>
      </w:r>
    </w:p>
    <w:p w14:paraId="585D6DC1" w14:textId="4D3E6F5D" w:rsidR="00D16A32" w:rsidRPr="006375BD" w:rsidRDefault="00D16A32" w:rsidP="00D16A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CBE62E" w14:textId="6449F0D7" w:rsidR="009F6C68" w:rsidRPr="006375BD" w:rsidRDefault="00D16A32" w:rsidP="00D16A32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75BD">
        <w:rPr>
          <w:rFonts w:ascii="Arial" w:eastAsia="Times New Roman" w:hAnsi="Arial" w:cs="Arial"/>
          <w:sz w:val="24"/>
          <w:szCs w:val="24"/>
        </w:rPr>
        <w:t xml:space="preserve">Care capacity tracker won Bronze in the Transformation in Health and Social Care category of the </w:t>
      </w:r>
      <w:proofErr w:type="spellStart"/>
      <w:r w:rsidRPr="006375BD">
        <w:rPr>
          <w:rFonts w:ascii="Arial" w:eastAsia="Times New Roman" w:hAnsi="Arial" w:cs="Arial"/>
          <w:sz w:val="24"/>
          <w:szCs w:val="24"/>
        </w:rPr>
        <w:t>iESE</w:t>
      </w:r>
      <w:proofErr w:type="spellEnd"/>
      <w:r w:rsidRPr="006375BD">
        <w:rPr>
          <w:rFonts w:ascii="Arial" w:eastAsia="Times New Roman" w:hAnsi="Arial" w:cs="Arial"/>
          <w:sz w:val="24"/>
          <w:szCs w:val="24"/>
        </w:rPr>
        <w:t xml:space="preserve"> Public Sector Transformation Awards.</w:t>
      </w:r>
    </w:p>
    <w:p w14:paraId="45EE7546" w14:textId="58A96924" w:rsidR="001A2E91" w:rsidRPr="006375BD" w:rsidRDefault="00E2057E" w:rsidP="009F6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75BD">
        <w:rPr>
          <w:rFonts w:ascii="Arial" w:eastAsia="Times New Roman" w:hAnsi="Arial" w:cs="Arial"/>
          <w:sz w:val="24"/>
          <w:szCs w:val="24"/>
          <w:lang w:eastAsia="en-GB"/>
        </w:rPr>
        <w:t>Association for Public Service Excellence (ASPE)</w:t>
      </w:r>
      <w:r w:rsidR="001A2E91" w:rsidRPr="006375BD">
        <w:rPr>
          <w:rFonts w:ascii="Arial" w:eastAsia="Times New Roman" w:hAnsi="Arial" w:cs="Arial"/>
          <w:sz w:val="24"/>
          <w:szCs w:val="24"/>
        </w:rPr>
        <w:t xml:space="preserve"> awards 2021:</w:t>
      </w:r>
    </w:p>
    <w:p w14:paraId="6815E1C8" w14:textId="2344D363" w:rsidR="001A2E91" w:rsidRPr="006375BD" w:rsidRDefault="00703E66" w:rsidP="001A2E91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1A2E91" w:rsidRPr="006375BD">
        <w:rPr>
          <w:rFonts w:ascii="Arial" w:eastAsia="Times New Roman" w:hAnsi="Arial" w:cs="Arial"/>
          <w:sz w:val="24"/>
          <w:szCs w:val="24"/>
        </w:rPr>
        <w:t xml:space="preserve">inner – Best Health and Wellbeing Initiative (inc. Social Care) for the development of </w:t>
      </w:r>
      <w:r>
        <w:rPr>
          <w:rFonts w:ascii="Arial" w:eastAsia="Times New Roman" w:hAnsi="Arial" w:cs="Arial"/>
          <w:sz w:val="24"/>
          <w:szCs w:val="24"/>
        </w:rPr>
        <w:t>the</w:t>
      </w:r>
      <w:r w:rsidR="001A2E91" w:rsidRPr="006375BD">
        <w:rPr>
          <w:rFonts w:ascii="Arial" w:eastAsia="Times New Roman" w:hAnsi="Arial" w:cs="Arial"/>
          <w:sz w:val="24"/>
          <w:szCs w:val="24"/>
        </w:rPr>
        <w:t xml:space="preserve"> care capacity tracker;</w:t>
      </w:r>
    </w:p>
    <w:p w14:paraId="2A83B051" w14:textId="61177F69" w:rsidR="001A2E91" w:rsidRPr="006375BD" w:rsidRDefault="001A2E91" w:rsidP="001A2E91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6375BD">
        <w:rPr>
          <w:rFonts w:ascii="Arial" w:eastAsia="Times New Roman" w:hAnsi="Arial" w:cs="Arial"/>
          <w:sz w:val="24"/>
          <w:szCs w:val="24"/>
        </w:rPr>
        <w:t>Shortlist – Best Collaborative Working Initiative (with other public sector or third sector) for the Lancashire Volunteer partnership</w:t>
      </w:r>
      <w:r w:rsidR="00D16A32" w:rsidRPr="006375BD">
        <w:rPr>
          <w:rFonts w:ascii="Arial" w:eastAsia="Times New Roman" w:hAnsi="Arial" w:cs="Arial"/>
          <w:sz w:val="24"/>
          <w:szCs w:val="24"/>
        </w:rPr>
        <w:t xml:space="preserve"> (</w:t>
      </w:r>
      <w:r w:rsidR="00D16A32" w:rsidRPr="006375BD">
        <w:rPr>
          <w:rFonts w:ascii="Arial" w:eastAsia="Times New Roman" w:hAnsi="Arial" w:cs="Arial"/>
          <w:sz w:val="24"/>
          <w:szCs w:val="24"/>
          <w:lang w:eastAsia="en-GB"/>
        </w:rPr>
        <w:t>work providing volunteers during the COVID-19 pandemic)</w:t>
      </w:r>
      <w:r w:rsidRPr="006375BD">
        <w:rPr>
          <w:rFonts w:ascii="Arial" w:eastAsia="Times New Roman" w:hAnsi="Arial" w:cs="Arial"/>
          <w:sz w:val="24"/>
          <w:szCs w:val="24"/>
        </w:rPr>
        <w:t>;</w:t>
      </w:r>
    </w:p>
    <w:p w14:paraId="190FD42B" w14:textId="77777777" w:rsidR="001A2E91" w:rsidRPr="00044252" w:rsidRDefault="001A2E91" w:rsidP="001A2E91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6375BD">
        <w:rPr>
          <w:rFonts w:ascii="Arial" w:eastAsia="Times New Roman" w:hAnsi="Arial" w:cs="Arial"/>
          <w:sz w:val="24"/>
          <w:szCs w:val="24"/>
        </w:rPr>
        <w:t>Shortlist – Best Service Team of the Year: Catering service.</w:t>
      </w:r>
    </w:p>
    <w:p w14:paraId="7D58C385" w14:textId="77777777" w:rsidR="001A2E91" w:rsidRPr="00044252" w:rsidRDefault="001A2E91" w:rsidP="001A2E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0A0D414C" w14:textId="37E41335" w:rsidR="00C07651" w:rsidRPr="00044252" w:rsidRDefault="00C07651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A17EC09" w14:textId="7841660A" w:rsidR="0086777C" w:rsidRPr="00044252" w:rsidRDefault="0086777C">
      <w:pPr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sectPr w:rsidR="0086777C" w:rsidRPr="00044252" w:rsidSect="00B81DF2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DDE21" w14:textId="77777777" w:rsidR="000C6BB4" w:rsidRDefault="000C6BB4" w:rsidP="00AB4A9E">
      <w:pPr>
        <w:spacing w:after="0" w:line="240" w:lineRule="auto"/>
      </w:pPr>
      <w:r>
        <w:separator/>
      </w:r>
    </w:p>
  </w:endnote>
  <w:endnote w:type="continuationSeparator" w:id="0">
    <w:p w14:paraId="4C0BF394" w14:textId="77777777" w:rsidR="000C6BB4" w:rsidRDefault="000C6BB4" w:rsidP="00AB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A5DE2" w14:textId="77777777" w:rsidR="000C6BB4" w:rsidRDefault="000C6BB4" w:rsidP="00AB4A9E">
      <w:pPr>
        <w:spacing w:after="0" w:line="240" w:lineRule="auto"/>
      </w:pPr>
      <w:r>
        <w:separator/>
      </w:r>
    </w:p>
  </w:footnote>
  <w:footnote w:type="continuationSeparator" w:id="0">
    <w:p w14:paraId="20D98A20" w14:textId="77777777" w:rsidR="000C6BB4" w:rsidRDefault="000C6BB4" w:rsidP="00AB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B1A3" w14:textId="0978FC4F" w:rsidR="00B81DF2" w:rsidRPr="00B81DF2" w:rsidRDefault="00B81DF2" w:rsidP="00B81DF2">
    <w:pPr>
      <w:pStyle w:val="Header"/>
      <w:jc w:val="right"/>
      <w:rPr>
        <w:rFonts w:ascii="Arial" w:hAnsi="Arial" w:cs="Arial"/>
        <w:sz w:val="24"/>
        <w:szCs w:val="24"/>
      </w:rPr>
    </w:pPr>
    <w:r w:rsidRPr="00B81DF2">
      <w:rPr>
        <w:rFonts w:ascii="Arial" w:hAnsi="Arial" w:cs="Arial"/>
        <w:sz w:val="24"/>
        <w:szCs w:val="24"/>
      </w:rPr>
      <w:t>Appendix 'B'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9BE"/>
    <w:multiLevelType w:val="multilevel"/>
    <w:tmpl w:val="57D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9689D"/>
    <w:multiLevelType w:val="multilevel"/>
    <w:tmpl w:val="57D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83329"/>
    <w:multiLevelType w:val="multilevel"/>
    <w:tmpl w:val="BF32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77FAB"/>
    <w:multiLevelType w:val="hybridMultilevel"/>
    <w:tmpl w:val="32DC9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227D5"/>
    <w:multiLevelType w:val="hybridMultilevel"/>
    <w:tmpl w:val="AB10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D4F10"/>
    <w:multiLevelType w:val="multilevel"/>
    <w:tmpl w:val="57D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01738"/>
    <w:multiLevelType w:val="hybridMultilevel"/>
    <w:tmpl w:val="EA541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C142A"/>
    <w:multiLevelType w:val="multilevel"/>
    <w:tmpl w:val="8AA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74740"/>
    <w:multiLevelType w:val="hybridMultilevel"/>
    <w:tmpl w:val="4E1015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51"/>
    <w:rsid w:val="00044252"/>
    <w:rsid w:val="000C6BB4"/>
    <w:rsid w:val="000D23AB"/>
    <w:rsid w:val="000E1F2B"/>
    <w:rsid w:val="0018229D"/>
    <w:rsid w:val="001A2E91"/>
    <w:rsid w:val="001C6028"/>
    <w:rsid w:val="001E315F"/>
    <w:rsid w:val="002A4724"/>
    <w:rsid w:val="002E4D56"/>
    <w:rsid w:val="003D3F51"/>
    <w:rsid w:val="00453473"/>
    <w:rsid w:val="0051330D"/>
    <w:rsid w:val="006375BD"/>
    <w:rsid w:val="00703E66"/>
    <w:rsid w:val="0086777C"/>
    <w:rsid w:val="0095700A"/>
    <w:rsid w:val="0096593F"/>
    <w:rsid w:val="009F6C68"/>
    <w:rsid w:val="00AB4A9E"/>
    <w:rsid w:val="00B81DF2"/>
    <w:rsid w:val="00BD15DB"/>
    <w:rsid w:val="00C07651"/>
    <w:rsid w:val="00C6222B"/>
    <w:rsid w:val="00D16A32"/>
    <w:rsid w:val="00D33135"/>
    <w:rsid w:val="00E2057E"/>
    <w:rsid w:val="00EB4BD1"/>
    <w:rsid w:val="00EE0BF9"/>
    <w:rsid w:val="00F83A1F"/>
    <w:rsid w:val="00F867D7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F6C9"/>
  <w15:chartTrackingRefBased/>
  <w15:docId w15:val="{72543F6D-61D6-4A50-8CCE-E5C24C0D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4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ad">
    <w:name w:val="lead"/>
    <w:basedOn w:val="DefaultParagraphFont"/>
    <w:rsid w:val="00C07651"/>
  </w:style>
  <w:style w:type="character" w:styleId="Hyperlink">
    <w:name w:val="Hyperlink"/>
    <w:basedOn w:val="DefaultParagraphFont"/>
    <w:uiPriority w:val="99"/>
    <w:semiHidden/>
    <w:unhideWhenUsed/>
    <w:rsid w:val="00C076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76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E4D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-b-2">
    <w:name w:val="m-b-2"/>
    <w:basedOn w:val="Normal"/>
    <w:rsid w:val="002E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83A1F"/>
    <w:rPr>
      <w:i/>
      <w:iCs/>
    </w:rPr>
  </w:style>
  <w:style w:type="paragraph" w:styleId="ListParagraph">
    <w:name w:val="List Paragraph"/>
    <w:basedOn w:val="Normal"/>
    <w:uiPriority w:val="34"/>
    <w:qFormat/>
    <w:rsid w:val="00BD15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15D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A47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9E"/>
  </w:style>
  <w:style w:type="paragraph" w:styleId="Footer">
    <w:name w:val="footer"/>
    <w:basedOn w:val="Normal"/>
    <w:link w:val="FooterChar"/>
    <w:uiPriority w:val="99"/>
    <w:unhideWhenUsed/>
    <w:rsid w:val="00AB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Katie</dc:creator>
  <cp:keywords/>
  <dc:description/>
  <cp:lastModifiedBy>Mansfield, Joanne</cp:lastModifiedBy>
  <cp:revision>5</cp:revision>
  <dcterms:created xsi:type="dcterms:W3CDTF">2021-11-09T11:31:00Z</dcterms:created>
  <dcterms:modified xsi:type="dcterms:W3CDTF">2021-11-11T12:15:00Z</dcterms:modified>
</cp:coreProperties>
</file>